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E23" w:rsidRDefault="00B51CE5" w:rsidP="006C1ED4">
      <w:pPr>
        <w:jc w:val="center"/>
        <w:rPr>
          <w:sz w:val="48"/>
          <w:szCs w:val="48"/>
        </w:rPr>
      </w:pPr>
      <w:bookmarkStart w:id="0" w:name="_GoBack"/>
      <w:bookmarkEnd w:id="0"/>
      <w:r w:rsidRPr="00B51CE5">
        <w:rPr>
          <w:sz w:val="48"/>
          <w:szCs w:val="48"/>
        </w:rPr>
        <w:t>Misappropriated funds</w:t>
      </w:r>
      <w:r w:rsidR="006C1ED4" w:rsidRPr="00B51CE5">
        <w:rPr>
          <w:sz w:val="48"/>
          <w:szCs w:val="48"/>
        </w:rPr>
        <w:t xml:space="preserve"> within the City of Oak Ridge Operation</w:t>
      </w:r>
      <w:r>
        <w:rPr>
          <w:sz w:val="48"/>
          <w:szCs w:val="48"/>
        </w:rPr>
        <w:t>s</w:t>
      </w:r>
    </w:p>
    <w:p w:rsidR="00B51CE5" w:rsidRDefault="00B51CE5" w:rsidP="006C1ED4">
      <w:pPr>
        <w:jc w:val="center"/>
        <w:rPr>
          <w:sz w:val="48"/>
          <w:szCs w:val="48"/>
        </w:rPr>
      </w:pPr>
    </w:p>
    <w:p w:rsidR="00B51CE5" w:rsidRDefault="00B51CE5" w:rsidP="00B51CE5">
      <w:pPr>
        <w:rPr>
          <w:sz w:val="32"/>
          <w:szCs w:val="32"/>
        </w:rPr>
      </w:pPr>
      <w:r>
        <w:rPr>
          <w:sz w:val="32"/>
          <w:szCs w:val="32"/>
        </w:rPr>
        <w:t>To the Press and City Council members,</w:t>
      </w:r>
    </w:p>
    <w:p w:rsidR="00B51CE5" w:rsidRDefault="00B51CE5" w:rsidP="00B51CE5">
      <w:pPr>
        <w:rPr>
          <w:sz w:val="32"/>
          <w:szCs w:val="32"/>
        </w:rPr>
      </w:pPr>
      <w:r>
        <w:rPr>
          <w:sz w:val="32"/>
          <w:szCs w:val="32"/>
        </w:rPr>
        <w:tab/>
        <w:t>I am reaching out to you to bring light on a situ</w:t>
      </w:r>
      <w:r w:rsidR="00D349C2">
        <w:rPr>
          <w:sz w:val="32"/>
          <w:szCs w:val="32"/>
        </w:rPr>
        <w:t xml:space="preserve">ation that has occurred </w:t>
      </w:r>
      <w:r w:rsidR="00463020">
        <w:rPr>
          <w:sz w:val="32"/>
          <w:szCs w:val="32"/>
        </w:rPr>
        <w:t>here in the C</w:t>
      </w:r>
      <w:r>
        <w:rPr>
          <w:sz w:val="32"/>
          <w:szCs w:val="32"/>
        </w:rPr>
        <w:t>ity of Oak Ridge</w:t>
      </w:r>
      <w:r w:rsidR="00CB3262">
        <w:rPr>
          <w:sz w:val="32"/>
          <w:szCs w:val="32"/>
        </w:rPr>
        <w:t xml:space="preserve"> in Oak Ridge, TN.</w:t>
      </w:r>
    </w:p>
    <w:p w:rsidR="00CB3262" w:rsidRDefault="00CB3262" w:rsidP="00B51CE5">
      <w:pPr>
        <w:rPr>
          <w:sz w:val="32"/>
          <w:szCs w:val="32"/>
        </w:rPr>
      </w:pPr>
      <w:r>
        <w:rPr>
          <w:sz w:val="32"/>
          <w:szCs w:val="32"/>
        </w:rPr>
        <w:tab/>
      </w:r>
      <w:r w:rsidR="00836F59">
        <w:rPr>
          <w:sz w:val="32"/>
          <w:szCs w:val="32"/>
        </w:rPr>
        <w:t xml:space="preserve">Beginning in January of 2014 all city departments were instructed by the city manager’s office to cut their budgets by 15%. This was thought to be requested because the city had a reduction in revenue for 2013 and the new budget had to be based on the expected revenue for 2014. </w:t>
      </w:r>
      <w:r>
        <w:rPr>
          <w:sz w:val="32"/>
          <w:szCs w:val="32"/>
        </w:rPr>
        <w:t xml:space="preserve">Toward the end of June 2014 the city of Oak Ridge passed a Budget for Fiscal year 2015. </w:t>
      </w:r>
      <w:r w:rsidR="00B77F78">
        <w:rPr>
          <w:sz w:val="32"/>
          <w:szCs w:val="32"/>
        </w:rPr>
        <w:t xml:space="preserve"> In that budget there were cuts in most departments from the City Council to the public library. Some departments were impacted more than others and included </w:t>
      </w:r>
      <w:r w:rsidR="00822210">
        <w:rPr>
          <w:sz w:val="32"/>
          <w:szCs w:val="32"/>
        </w:rPr>
        <w:t xml:space="preserve">but not limited to </w:t>
      </w:r>
      <w:r w:rsidR="00B77F78">
        <w:rPr>
          <w:sz w:val="32"/>
          <w:szCs w:val="32"/>
        </w:rPr>
        <w:t xml:space="preserve">the following:   </w:t>
      </w:r>
    </w:p>
    <w:p w:rsidR="00B77F78" w:rsidRPr="00EF40A3" w:rsidRDefault="00B77F78" w:rsidP="00EF40A3">
      <w:pPr>
        <w:pStyle w:val="ListParagraph"/>
        <w:numPr>
          <w:ilvl w:val="0"/>
          <w:numId w:val="1"/>
        </w:numPr>
        <w:rPr>
          <w:sz w:val="32"/>
          <w:szCs w:val="32"/>
        </w:rPr>
      </w:pPr>
      <w:r w:rsidRPr="00EF40A3">
        <w:rPr>
          <w:sz w:val="32"/>
          <w:szCs w:val="32"/>
        </w:rPr>
        <w:t>Community Development -  $167,241.00  ( this included things from Supervision to Codes to Housing Initiatives )</w:t>
      </w:r>
    </w:p>
    <w:p w:rsidR="00B77F78" w:rsidRDefault="00B77F78" w:rsidP="00B51CE5">
      <w:pPr>
        <w:rPr>
          <w:sz w:val="32"/>
          <w:szCs w:val="32"/>
        </w:rPr>
      </w:pPr>
    </w:p>
    <w:p w:rsidR="00B77F78" w:rsidRPr="00EF40A3" w:rsidRDefault="00B77F78" w:rsidP="00EF40A3">
      <w:pPr>
        <w:pStyle w:val="ListParagraph"/>
        <w:numPr>
          <w:ilvl w:val="0"/>
          <w:numId w:val="1"/>
        </w:numPr>
        <w:rPr>
          <w:sz w:val="32"/>
          <w:szCs w:val="32"/>
        </w:rPr>
      </w:pPr>
      <w:r w:rsidRPr="00EF40A3">
        <w:rPr>
          <w:sz w:val="32"/>
          <w:szCs w:val="32"/>
        </w:rPr>
        <w:t>Public Library -   $43,649.00</w:t>
      </w:r>
    </w:p>
    <w:p w:rsidR="000964C5" w:rsidRDefault="000964C5" w:rsidP="00EF40A3">
      <w:pPr>
        <w:pStyle w:val="ListParagraph"/>
        <w:numPr>
          <w:ilvl w:val="0"/>
          <w:numId w:val="1"/>
        </w:numPr>
        <w:rPr>
          <w:sz w:val="32"/>
          <w:szCs w:val="32"/>
        </w:rPr>
      </w:pPr>
      <w:r w:rsidRPr="00EF40A3">
        <w:rPr>
          <w:sz w:val="32"/>
          <w:szCs w:val="32"/>
        </w:rPr>
        <w:t>Parks and Recreation – $4,481.00 ( From special events, Centers, camps, and Programs )</w:t>
      </w:r>
    </w:p>
    <w:p w:rsidR="00EF40A3" w:rsidRDefault="00EF40A3" w:rsidP="00EF40A3">
      <w:pPr>
        <w:pStyle w:val="ListParagraph"/>
        <w:numPr>
          <w:ilvl w:val="0"/>
          <w:numId w:val="1"/>
        </w:numPr>
        <w:rPr>
          <w:sz w:val="32"/>
          <w:szCs w:val="32"/>
        </w:rPr>
      </w:pPr>
      <w:r>
        <w:rPr>
          <w:sz w:val="32"/>
          <w:szCs w:val="32"/>
        </w:rPr>
        <w:t>School Resource Officer program - $6,241.00</w:t>
      </w:r>
    </w:p>
    <w:p w:rsidR="00EF40A3" w:rsidRDefault="00EF40A3" w:rsidP="00EF40A3">
      <w:pPr>
        <w:pStyle w:val="ListParagraph"/>
        <w:numPr>
          <w:ilvl w:val="0"/>
          <w:numId w:val="1"/>
        </w:numPr>
        <w:rPr>
          <w:sz w:val="32"/>
          <w:szCs w:val="32"/>
        </w:rPr>
      </w:pPr>
      <w:r>
        <w:rPr>
          <w:sz w:val="32"/>
          <w:szCs w:val="32"/>
        </w:rPr>
        <w:t>Litter Control - $7,000.00</w:t>
      </w:r>
    </w:p>
    <w:p w:rsidR="00EF40A3" w:rsidRDefault="00EF40A3" w:rsidP="00EF40A3">
      <w:pPr>
        <w:pStyle w:val="ListParagraph"/>
        <w:numPr>
          <w:ilvl w:val="0"/>
          <w:numId w:val="1"/>
        </w:numPr>
        <w:rPr>
          <w:sz w:val="32"/>
          <w:szCs w:val="32"/>
        </w:rPr>
      </w:pPr>
      <w:r>
        <w:rPr>
          <w:sz w:val="32"/>
          <w:szCs w:val="32"/>
        </w:rPr>
        <w:t>Emergency Communication - $9,573.00</w:t>
      </w:r>
    </w:p>
    <w:p w:rsidR="000964C5" w:rsidRDefault="00EF40A3" w:rsidP="00B51CE5">
      <w:pPr>
        <w:pStyle w:val="ListParagraph"/>
        <w:numPr>
          <w:ilvl w:val="0"/>
          <w:numId w:val="1"/>
        </w:numPr>
        <w:rPr>
          <w:sz w:val="32"/>
          <w:szCs w:val="32"/>
        </w:rPr>
      </w:pPr>
      <w:r>
        <w:rPr>
          <w:sz w:val="32"/>
          <w:szCs w:val="32"/>
        </w:rPr>
        <w:lastRenderedPageBreak/>
        <w:t>Fire Department – $154,599.00  { ( $6,000.00 in Travel expense for training),( $4,000.00 in equipment maintenance), and ( $144,599.00 in the fire specialist program)</w:t>
      </w:r>
    </w:p>
    <w:p w:rsidR="00EF40A3" w:rsidRDefault="00EF40A3" w:rsidP="00B51CE5">
      <w:pPr>
        <w:pStyle w:val="ListParagraph"/>
        <w:numPr>
          <w:ilvl w:val="0"/>
          <w:numId w:val="1"/>
        </w:numPr>
        <w:rPr>
          <w:sz w:val="32"/>
          <w:szCs w:val="32"/>
        </w:rPr>
      </w:pPr>
      <w:r>
        <w:rPr>
          <w:sz w:val="32"/>
          <w:szCs w:val="32"/>
        </w:rPr>
        <w:t xml:space="preserve">Business office - $7,828.00 </w:t>
      </w:r>
    </w:p>
    <w:p w:rsidR="00EF40A3" w:rsidRDefault="00EF40A3" w:rsidP="00B51CE5">
      <w:pPr>
        <w:pStyle w:val="ListParagraph"/>
        <w:numPr>
          <w:ilvl w:val="0"/>
          <w:numId w:val="1"/>
        </w:numPr>
        <w:rPr>
          <w:sz w:val="32"/>
          <w:szCs w:val="32"/>
        </w:rPr>
      </w:pPr>
      <w:r>
        <w:rPr>
          <w:sz w:val="32"/>
          <w:szCs w:val="32"/>
        </w:rPr>
        <w:t>City Council - $2,925.00</w:t>
      </w:r>
    </w:p>
    <w:p w:rsidR="00EF40A3" w:rsidRDefault="00EF40A3" w:rsidP="00EF40A3">
      <w:pPr>
        <w:rPr>
          <w:sz w:val="32"/>
          <w:szCs w:val="32"/>
        </w:rPr>
      </w:pPr>
      <w:r>
        <w:rPr>
          <w:sz w:val="32"/>
          <w:szCs w:val="32"/>
        </w:rPr>
        <w:t>This only names a few and the Total amount of</w:t>
      </w:r>
      <w:r w:rsidR="00CC5E25">
        <w:rPr>
          <w:sz w:val="32"/>
          <w:szCs w:val="32"/>
        </w:rPr>
        <w:t xml:space="preserve"> cuts are well over $400,000.00 , the City was required to address the storm water issue which was allotted $200,000.00 but the real issue to discuss is the remodel of bathrooms at Melton Lake. </w:t>
      </w:r>
    </w:p>
    <w:p w:rsidR="00CC5E25" w:rsidRDefault="00CC5E25" w:rsidP="00EF40A3">
      <w:pPr>
        <w:rPr>
          <w:sz w:val="32"/>
          <w:szCs w:val="32"/>
        </w:rPr>
      </w:pPr>
      <w:r>
        <w:rPr>
          <w:sz w:val="32"/>
          <w:szCs w:val="32"/>
        </w:rPr>
        <w:tab/>
        <w:t xml:space="preserve">The proposed budget to remodel </w:t>
      </w:r>
      <w:r w:rsidR="00822210">
        <w:rPr>
          <w:sz w:val="32"/>
          <w:szCs w:val="32"/>
        </w:rPr>
        <w:t>the public bathrooms at Melton L</w:t>
      </w:r>
      <w:r>
        <w:rPr>
          <w:sz w:val="32"/>
          <w:szCs w:val="32"/>
        </w:rPr>
        <w:t>ake was approximately $12,000.00 but as of 06/30/2014 the city has spent more than $300,000.00 on the project. That is more than 25 times what it was originally budgeted for. Not only is this a misappropriation of City funds but the project has also violated several of its own policies as well as State requirements. For example:</w:t>
      </w:r>
    </w:p>
    <w:p w:rsidR="00CC5E25" w:rsidRDefault="00CC5E25" w:rsidP="00E93B4C">
      <w:pPr>
        <w:pStyle w:val="ListParagraph"/>
        <w:numPr>
          <w:ilvl w:val="0"/>
          <w:numId w:val="2"/>
        </w:numPr>
        <w:rPr>
          <w:sz w:val="32"/>
          <w:szCs w:val="32"/>
        </w:rPr>
      </w:pPr>
      <w:r w:rsidRPr="00E93B4C">
        <w:rPr>
          <w:sz w:val="32"/>
          <w:szCs w:val="32"/>
        </w:rPr>
        <w:t xml:space="preserve">It is the cities policy that if a job being conducted for the city is estimated to be more than $25,000.00 then that job must be </w:t>
      </w:r>
      <w:r w:rsidR="00E93B4C" w:rsidRPr="00E93B4C">
        <w:rPr>
          <w:sz w:val="32"/>
          <w:szCs w:val="32"/>
        </w:rPr>
        <w:t>submitted to the public for open bid.</w:t>
      </w:r>
    </w:p>
    <w:p w:rsidR="00E93B4C" w:rsidRPr="00E93B4C" w:rsidRDefault="00E93B4C" w:rsidP="00E93B4C">
      <w:pPr>
        <w:pStyle w:val="ListParagraph"/>
        <w:numPr>
          <w:ilvl w:val="0"/>
          <w:numId w:val="2"/>
        </w:numPr>
        <w:rPr>
          <w:sz w:val="32"/>
          <w:szCs w:val="32"/>
        </w:rPr>
      </w:pPr>
      <w:r>
        <w:rPr>
          <w:sz w:val="32"/>
          <w:szCs w:val="32"/>
        </w:rPr>
        <w:t xml:space="preserve">Also, it is a state requirement found in Tennessee Code Annotated 62-2-107 (as it pertains to  </w:t>
      </w:r>
      <w:r w:rsidRPr="00E93B4C">
        <w:rPr>
          <w:sz w:val="32"/>
          <w:szCs w:val="32"/>
        </w:rPr>
        <w:t>ARCHITECTS, ENGINEERS, LANDSCAPE ARCHITECTS AND</w:t>
      </w:r>
    </w:p>
    <w:p w:rsidR="00E93B4C" w:rsidRDefault="00E93B4C" w:rsidP="00E93B4C">
      <w:pPr>
        <w:pStyle w:val="ListParagraph"/>
        <w:ind w:left="1440"/>
        <w:rPr>
          <w:sz w:val="32"/>
          <w:szCs w:val="32"/>
        </w:rPr>
      </w:pPr>
      <w:r w:rsidRPr="00E93B4C">
        <w:rPr>
          <w:sz w:val="32"/>
          <w:szCs w:val="32"/>
        </w:rPr>
        <w:t>INTERIOR DESIGNERS</w:t>
      </w:r>
      <w:r>
        <w:rPr>
          <w:sz w:val="32"/>
          <w:szCs w:val="32"/>
        </w:rPr>
        <w:t>) that if the expected expenditure is in excess of $25,000.00 that it must have an architect/ engineer approve plans for the structure. Regardless of new or existing construction.</w:t>
      </w:r>
    </w:p>
    <w:p w:rsidR="00E93B4C" w:rsidRDefault="00E93B4C" w:rsidP="00E93B4C">
      <w:pPr>
        <w:rPr>
          <w:sz w:val="32"/>
          <w:szCs w:val="32"/>
        </w:rPr>
      </w:pPr>
      <w:r>
        <w:rPr>
          <w:sz w:val="32"/>
          <w:szCs w:val="32"/>
        </w:rPr>
        <w:lastRenderedPageBreak/>
        <w:t>This type of practice has not only taken place but the city counci</w:t>
      </w:r>
      <w:r w:rsidR="00753357">
        <w:rPr>
          <w:sz w:val="32"/>
          <w:szCs w:val="32"/>
        </w:rPr>
        <w:t>l has not been made aware of it, and if so, have chosen to remain silent on the issue.</w:t>
      </w:r>
    </w:p>
    <w:p w:rsidR="00753357" w:rsidRDefault="00753357" w:rsidP="00E93B4C">
      <w:pPr>
        <w:rPr>
          <w:sz w:val="32"/>
          <w:szCs w:val="32"/>
        </w:rPr>
      </w:pPr>
    </w:p>
    <w:p w:rsidR="00753357" w:rsidRDefault="00753357" w:rsidP="00E93B4C">
      <w:pPr>
        <w:rPr>
          <w:sz w:val="32"/>
          <w:szCs w:val="32"/>
        </w:rPr>
      </w:pPr>
      <w:r>
        <w:rPr>
          <w:sz w:val="32"/>
          <w:szCs w:val="32"/>
        </w:rPr>
        <w:t>So to sum it up,</w:t>
      </w:r>
    </w:p>
    <w:p w:rsidR="00753357" w:rsidRDefault="00753357" w:rsidP="00E93B4C">
      <w:pPr>
        <w:rPr>
          <w:sz w:val="32"/>
          <w:szCs w:val="32"/>
        </w:rPr>
      </w:pPr>
      <w:r>
        <w:rPr>
          <w:sz w:val="32"/>
          <w:szCs w:val="32"/>
        </w:rPr>
        <w:tab/>
        <w:t>In times of budgetary crises and mandatory budget cuts from all departments in the city, a time when revenue is low and all means of conservation should be made, the city has chosen to spend more than $300,000.00 or 25 times the allotted funds on bathrooms for Melton Lake.</w:t>
      </w:r>
      <w:r w:rsidR="00F8644B">
        <w:rPr>
          <w:sz w:val="32"/>
          <w:szCs w:val="32"/>
        </w:rPr>
        <w:t xml:space="preserve"> Money was pulled from Departments designed for the public, like Emergency services, Parks and Recreation, Public Library, School Resource Officers, Emergency Communications, and Community Development and inappropriately used to over fund the renovation of bathrooms.</w:t>
      </w:r>
      <w:r>
        <w:rPr>
          <w:sz w:val="32"/>
          <w:szCs w:val="32"/>
        </w:rPr>
        <w:t xml:space="preserve"> This seems like a very unacceptable practice and if the city continues to operate in this manner then I’m afraid to say it may be a very grim future for the Secret City.</w:t>
      </w:r>
    </w:p>
    <w:p w:rsidR="00753357" w:rsidRDefault="00753357" w:rsidP="00E93B4C">
      <w:pPr>
        <w:rPr>
          <w:sz w:val="32"/>
          <w:szCs w:val="32"/>
        </w:rPr>
      </w:pPr>
    </w:p>
    <w:p w:rsidR="00753357" w:rsidRDefault="00753357" w:rsidP="00E93B4C">
      <w:pPr>
        <w:rPr>
          <w:sz w:val="32"/>
          <w:szCs w:val="32"/>
        </w:rPr>
      </w:pPr>
      <w:r>
        <w:rPr>
          <w:sz w:val="32"/>
          <w:szCs w:val="32"/>
        </w:rPr>
        <w:t>I encourage you to do some investigating of your own and have attached what might be some helpful information</w:t>
      </w:r>
    </w:p>
    <w:p w:rsidR="00753357" w:rsidRDefault="00753357" w:rsidP="00E93B4C">
      <w:pPr>
        <w:rPr>
          <w:sz w:val="32"/>
          <w:szCs w:val="32"/>
        </w:rPr>
      </w:pPr>
    </w:p>
    <w:p w:rsidR="00753357" w:rsidRDefault="00753357" w:rsidP="00753357">
      <w:pPr>
        <w:pStyle w:val="ListParagraph"/>
        <w:numPr>
          <w:ilvl w:val="0"/>
          <w:numId w:val="3"/>
        </w:numPr>
        <w:rPr>
          <w:sz w:val="32"/>
          <w:szCs w:val="32"/>
        </w:rPr>
      </w:pPr>
      <w:r>
        <w:rPr>
          <w:sz w:val="32"/>
          <w:szCs w:val="32"/>
        </w:rPr>
        <w:t xml:space="preserve">Project name: Marina Bldg. – Capital </w:t>
      </w:r>
      <w:proofErr w:type="spellStart"/>
      <w:r>
        <w:rPr>
          <w:sz w:val="32"/>
          <w:szCs w:val="32"/>
        </w:rPr>
        <w:t>Maint</w:t>
      </w:r>
      <w:proofErr w:type="spellEnd"/>
      <w:r>
        <w:rPr>
          <w:sz w:val="32"/>
          <w:szCs w:val="32"/>
        </w:rPr>
        <w:t>.</w:t>
      </w:r>
    </w:p>
    <w:p w:rsidR="00753357" w:rsidRDefault="00822210" w:rsidP="00753357">
      <w:pPr>
        <w:pStyle w:val="ListParagraph"/>
        <w:numPr>
          <w:ilvl w:val="0"/>
          <w:numId w:val="3"/>
        </w:numPr>
        <w:rPr>
          <w:sz w:val="32"/>
          <w:szCs w:val="32"/>
        </w:rPr>
      </w:pPr>
      <w:r>
        <w:rPr>
          <w:sz w:val="32"/>
          <w:szCs w:val="32"/>
        </w:rPr>
        <w:t>Most information can be obtained from the AS400 software and the project code is 00038190</w:t>
      </w:r>
    </w:p>
    <w:p w:rsidR="00822210" w:rsidRDefault="00822210" w:rsidP="00753357">
      <w:pPr>
        <w:pStyle w:val="ListParagraph"/>
        <w:numPr>
          <w:ilvl w:val="0"/>
          <w:numId w:val="3"/>
        </w:numPr>
        <w:rPr>
          <w:sz w:val="32"/>
          <w:szCs w:val="32"/>
        </w:rPr>
      </w:pPr>
      <w:r>
        <w:rPr>
          <w:sz w:val="32"/>
          <w:szCs w:val="32"/>
        </w:rPr>
        <w:t>Expenditures are paid from multiply accounts including 964.5299 as well as 964.5313</w:t>
      </w:r>
    </w:p>
    <w:p w:rsidR="00822210" w:rsidRDefault="00822210" w:rsidP="00753357">
      <w:pPr>
        <w:pStyle w:val="ListParagraph"/>
        <w:numPr>
          <w:ilvl w:val="0"/>
          <w:numId w:val="3"/>
        </w:numPr>
        <w:rPr>
          <w:sz w:val="32"/>
          <w:szCs w:val="32"/>
        </w:rPr>
      </w:pPr>
      <w:r>
        <w:rPr>
          <w:sz w:val="32"/>
          <w:szCs w:val="32"/>
        </w:rPr>
        <w:lastRenderedPageBreak/>
        <w:t>The Cost center is 964</w:t>
      </w:r>
    </w:p>
    <w:p w:rsidR="00822210" w:rsidRPr="00753357" w:rsidRDefault="00822210" w:rsidP="00753357">
      <w:pPr>
        <w:pStyle w:val="ListParagraph"/>
        <w:numPr>
          <w:ilvl w:val="0"/>
          <w:numId w:val="3"/>
        </w:numPr>
        <w:rPr>
          <w:sz w:val="32"/>
          <w:szCs w:val="32"/>
        </w:rPr>
      </w:pPr>
      <w:r>
        <w:rPr>
          <w:sz w:val="32"/>
          <w:szCs w:val="32"/>
        </w:rPr>
        <w:t>The address for this project is ( 695 Melton Lake Drive, Oak Ridge, TN, 37830 )</w:t>
      </w:r>
      <w:r w:rsidR="00F8644B">
        <w:rPr>
          <w:sz w:val="32"/>
          <w:szCs w:val="32"/>
        </w:rPr>
        <w:t xml:space="preserve">  Note: This is also the location of a business operating in the same building ,but the business was renovated by the owner. The bathrooms are located at the front closest to the parking lot.</w:t>
      </w:r>
    </w:p>
    <w:p w:rsidR="00CC5E25" w:rsidRDefault="00CC5E25" w:rsidP="00EF40A3">
      <w:pPr>
        <w:rPr>
          <w:sz w:val="32"/>
          <w:szCs w:val="32"/>
        </w:rPr>
      </w:pPr>
    </w:p>
    <w:p w:rsidR="00CC5E25" w:rsidRDefault="00CC5E25" w:rsidP="00EF40A3">
      <w:pPr>
        <w:rPr>
          <w:sz w:val="32"/>
          <w:szCs w:val="32"/>
        </w:rPr>
      </w:pPr>
      <w:r>
        <w:rPr>
          <w:sz w:val="32"/>
          <w:szCs w:val="32"/>
        </w:rPr>
        <w:t xml:space="preserve"> </w:t>
      </w:r>
    </w:p>
    <w:p w:rsidR="00EF40A3" w:rsidRPr="00EF40A3" w:rsidRDefault="00EF40A3" w:rsidP="00EF40A3">
      <w:pPr>
        <w:rPr>
          <w:sz w:val="32"/>
          <w:szCs w:val="32"/>
        </w:rPr>
      </w:pPr>
    </w:p>
    <w:p w:rsidR="00463020" w:rsidRPr="00B51CE5" w:rsidRDefault="00463020" w:rsidP="00B51CE5">
      <w:pPr>
        <w:rPr>
          <w:sz w:val="32"/>
          <w:szCs w:val="32"/>
        </w:rPr>
      </w:pPr>
    </w:p>
    <w:p w:rsidR="00B51CE5" w:rsidRDefault="00B51CE5" w:rsidP="006C1ED4">
      <w:pPr>
        <w:jc w:val="center"/>
      </w:pPr>
    </w:p>
    <w:p w:rsidR="006C1ED4" w:rsidRDefault="006C1ED4" w:rsidP="006C1ED4">
      <w:pPr>
        <w:jc w:val="center"/>
      </w:pPr>
    </w:p>
    <w:sectPr w:rsidR="006C1ED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1E88" w:rsidRDefault="003D1E88" w:rsidP="00436B0D">
      <w:pPr>
        <w:spacing w:after="0" w:line="240" w:lineRule="auto"/>
      </w:pPr>
      <w:r>
        <w:separator/>
      </w:r>
    </w:p>
  </w:endnote>
  <w:endnote w:type="continuationSeparator" w:id="0">
    <w:p w:rsidR="003D1E88" w:rsidRDefault="003D1E88" w:rsidP="00436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1E88" w:rsidRDefault="003D1E88" w:rsidP="00436B0D">
      <w:pPr>
        <w:spacing w:after="0" w:line="240" w:lineRule="auto"/>
      </w:pPr>
      <w:r>
        <w:separator/>
      </w:r>
    </w:p>
  </w:footnote>
  <w:footnote w:type="continuationSeparator" w:id="0">
    <w:p w:rsidR="003D1E88" w:rsidRDefault="003D1E88" w:rsidP="00436B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B0D" w:rsidRDefault="00436B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E6D46"/>
    <w:multiLevelType w:val="hybridMultilevel"/>
    <w:tmpl w:val="C9E256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EA111E1"/>
    <w:multiLevelType w:val="hybridMultilevel"/>
    <w:tmpl w:val="48626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7743FA"/>
    <w:multiLevelType w:val="hybridMultilevel"/>
    <w:tmpl w:val="0EE48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ED4"/>
    <w:rsid w:val="000964C5"/>
    <w:rsid w:val="003D1E88"/>
    <w:rsid w:val="00436B0D"/>
    <w:rsid w:val="00463020"/>
    <w:rsid w:val="006C1ED4"/>
    <w:rsid w:val="00753357"/>
    <w:rsid w:val="00822210"/>
    <w:rsid w:val="00836F59"/>
    <w:rsid w:val="00B34C06"/>
    <w:rsid w:val="00B51CE5"/>
    <w:rsid w:val="00B77F78"/>
    <w:rsid w:val="00CB3262"/>
    <w:rsid w:val="00CC5E25"/>
    <w:rsid w:val="00D349C2"/>
    <w:rsid w:val="00E93B4C"/>
    <w:rsid w:val="00EA2E23"/>
    <w:rsid w:val="00EF40A3"/>
    <w:rsid w:val="00F86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40A3"/>
    <w:pPr>
      <w:ind w:left="720"/>
      <w:contextualSpacing/>
    </w:pPr>
  </w:style>
  <w:style w:type="paragraph" w:styleId="Header">
    <w:name w:val="header"/>
    <w:basedOn w:val="Normal"/>
    <w:link w:val="HeaderChar"/>
    <w:uiPriority w:val="99"/>
    <w:unhideWhenUsed/>
    <w:rsid w:val="00436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B0D"/>
  </w:style>
  <w:style w:type="paragraph" w:styleId="Footer">
    <w:name w:val="footer"/>
    <w:basedOn w:val="Normal"/>
    <w:link w:val="FooterChar"/>
    <w:uiPriority w:val="99"/>
    <w:unhideWhenUsed/>
    <w:rsid w:val="00436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B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40A3"/>
    <w:pPr>
      <w:ind w:left="720"/>
      <w:contextualSpacing/>
    </w:pPr>
  </w:style>
  <w:style w:type="paragraph" w:styleId="Header">
    <w:name w:val="header"/>
    <w:basedOn w:val="Normal"/>
    <w:link w:val="HeaderChar"/>
    <w:uiPriority w:val="99"/>
    <w:unhideWhenUsed/>
    <w:rsid w:val="00436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B0D"/>
  </w:style>
  <w:style w:type="paragraph" w:styleId="Footer">
    <w:name w:val="footer"/>
    <w:basedOn w:val="Normal"/>
    <w:link w:val="FooterChar"/>
    <w:uiPriority w:val="99"/>
    <w:unhideWhenUsed/>
    <w:rsid w:val="00436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B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694</Words>
  <Characters>3307</Characters>
  <Application>Microsoft Office Word</Application>
  <DocSecurity>0</DocSecurity>
  <Lines>57</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2016-03-10T01:25:00Z</dcterms:created>
  <dcterms:modified xsi:type="dcterms:W3CDTF">2016-03-10T01:27:00Z</dcterms:modified>
</cp:coreProperties>
</file>